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海南热带海洋学院学生转专业</w:t>
      </w:r>
      <w:r>
        <w:rPr>
          <w:rFonts w:hint="eastAsia" w:ascii="宋体" w:hAnsi="宋体" w:eastAsia="宋体" w:cs="宋体"/>
          <w:b/>
          <w:i w:val="0"/>
          <w:color w:val="0000FF"/>
          <w:kern w:val="0"/>
          <w:sz w:val="40"/>
          <w:szCs w:val="40"/>
          <w:u w:val="none"/>
          <w:lang w:val="en-US" w:eastAsia="zh-CN" w:bidi="ar"/>
        </w:rPr>
        <w:t>（转入</w:t>
      </w: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olor w:val="0000FF"/>
          <w:kern w:val="0"/>
          <w:sz w:val="40"/>
          <w:szCs w:val="40"/>
          <w:u w:val="none"/>
          <w:lang w:val="en-US" w:eastAsia="zh-CN" w:bidi="ar"/>
        </w:rPr>
        <w:t>）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情况汇总表</w:t>
      </w:r>
    </w:p>
    <w:p>
      <w:pPr>
        <w:jc w:val="center"/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（     -    学年）</w:t>
      </w:r>
    </w:p>
    <w:p>
      <w:pPr>
        <w:rPr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学院（转入学院）：</w:t>
      </w:r>
    </w:p>
    <w:tbl>
      <w:tblPr>
        <w:tblStyle w:val="3"/>
        <w:tblW w:w="140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4"/>
        <w:gridCol w:w="1520"/>
        <w:gridCol w:w="1590"/>
        <w:gridCol w:w="2715"/>
        <w:gridCol w:w="2625"/>
        <w:gridCol w:w="2490"/>
        <w:gridCol w:w="2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42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转出专业(类)班级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转入专业(类)班级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转入学院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42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19级软件工程1班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19级网络工程1班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42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42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42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42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42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42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42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420" w:hRule="atLeast"/>
        </w:trPr>
        <w:tc>
          <w:tcPr>
            <w:tcW w:w="140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学院党政联席会议意见: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公示无异议</w:t>
            </w:r>
          </w:p>
          <w:p>
            <w:pPr>
              <w:keepNext w:val="0"/>
              <w:keepLines w:val="0"/>
              <w:widowControl/>
              <w:suppressLineNumbers w:val="0"/>
              <w:ind w:firstLine="1440" w:firstLineChars="60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负责人签字：</w:t>
            </w:r>
          </w:p>
          <w:p>
            <w:pPr>
              <w:keepNext w:val="0"/>
              <w:keepLines w:val="0"/>
              <w:widowControl/>
              <w:suppressLineNumbers w:val="0"/>
              <w:ind w:firstLine="9840" w:firstLineChars="410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420" w:hRule="atLeast"/>
        </w:trPr>
        <w:tc>
          <w:tcPr>
            <w:tcW w:w="140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教务处意见：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负责人签字：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年   月   日</w:t>
            </w:r>
          </w:p>
        </w:tc>
      </w:tr>
    </w:tbl>
    <w:p>
      <w:pPr>
        <w:rPr>
          <w:color w:val="auto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注：1.请按照《海南热带海洋学院学生学籍管理实施细则（试行）》执行。</w:t>
      </w: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    2.此表由学生转入学院填报，后附学生转专业申请表。</w:t>
      </w: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    3.此表一式两份，教务处学籍科、二级学院各一份。</w:t>
      </w:r>
    </w:p>
    <w:p/>
    <w:sectPr>
      <w:pgSz w:w="16838" w:h="11906" w:orient="landscape"/>
      <w:pgMar w:top="1380" w:right="1440" w:bottom="8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96F97"/>
    <w:rsid w:val="048B695D"/>
    <w:rsid w:val="09857B63"/>
    <w:rsid w:val="24FD0F35"/>
    <w:rsid w:val="3C043BD7"/>
    <w:rsid w:val="66EB27BF"/>
    <w:rsid w:val="696D089B"/>
    <w:rsid w:val="716B630C"/>
    <w:rsid w:val="722A5D02"/>
    <w:rsid w:val="7884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2019-12-13T04:04:32Z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